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03966" w14:textId="3F82EB53" w:rsidR="0051596E" w:rsidRPr="00A847D3" w:rsidRDefault="0051596E" w:rsidP="000035CA">
      <w:pPr>
        <w:jc w:val="right"/>
        <w:rPr>
          <w:rFonts w:ascii="MetaBook-Roman" w:hAnsi="MetaBook-Roman"/>
          <w:highlight w:val="yellow"/>
        </w:rPr>
      </w:pPr>
      <w:r w:rsidRPr="00A847D3">
        <w:rPr>
          <w:rFonts w:ascii="MetaBook-Roman" w:hAnsi="MetaBook-Roman"/>
          <w:highlight w:val="yellow"/>
        </w:rPr>
        <w:t>[Absenderin]</w:t>
      </w:r>
    </w:p>
    <w:p w14:paraId="20D9A86C" w14:textId="4F895765" w:rsidR="0051596E" w:rsidRPr="00D10556" w:rsidRDefault="0051596E">
      <w:pPr>
        <w:rPr>
          <w:rFonts w:ascii="MetaBook-Roman" w:hAnsi="MetaBook-Roman"/>
        </w:rPr>
      </w:pPr>
      <w:r w:rsidRPr="00A847D3">
        <w:rPr>
          <w:rFonts w:ascii="MetaBook-Roman" w:hAnsi="MetaBook-Roman"/>
          <w:highlight w:val="yellow"/>
        </w:rPr>
        <w:t>[</w:t>
      </w:r>
      <w:r w:rsidR="00A847D3" w:rsidRPr="00A847D3">
        <w:rPr>
          <w:rFonts w:ascii="MetaBook-Roman" w:hAnsi="MetaBook-Roman"/>
          <w:highlight w:val="yellow"/>
        </w:rPr>
        <w:t xml:space="preserve">Adresse </w:t>
      </w:r>
      <w:r w:rsidRPr="00A847D3">
        <w:rPr>
          <w:rFonts w:ascii="MetaBook-Roman" w:hAnsi="MetaBook-Roman"/>
          <w:highlight w:val="yellow"/>
        </w:rPr>
        <w:t>Gemeinderat]</w:t>
      </w:r>
    </w:p>
    <w:p w14:paraId="3F8B9FDD" w14:textId="77777777" w:rsidR="0051596E" w:rsidRPr="00D10556" w:rsidRDefault="0051596E">
      <w:pPr>
        <w:rPr>
          <w:rFonts w:ascii="MetaBook-Roman" w:hAnsi="MetaBook-Roman"/>
        </w:rPr>
      </w:pPr>
    </w:p>
    <w:p w14:paraId="1283B544" w14:textId="18D7A147" w:rsidR="0051596E" w:rsidRPr="00D10556" w:rsidRDefault="0051596E">
      <w:pPr>
        <w:rPr>
          <w:rFonts w:ascii="MetaBook-Roman" w:hAnsi="MetaBook-Roman"/>
        </w:rPr>
      </w:pPr>
      <w:r w:rsidRPr="00A847D3">
        <w:rPr>
          <w:rFonts w:ascii="MetaBook-Roman" w:hAnsi="MetaBook-Roman"/>
          <w:highlight w:val="yellow"/>
        </w:rPr>
        <w:t>[Ort, Datum]</w:t>
      </w:r>
    </w:p>
    <w:p w14:paraId="39B08C5E" w14:textId="3B4F2988" w:rsidR="00000C9B" w:rsidRPr="00F91DE4" w:rsidRDefault="001528C7">
      <w:pPr>
        <w:rPr>
          <w:rFonts w:ascii="MetaBook-Roman" w:hAnsi="MetaBook-Roman"/>
          <w:i/>
          <w:iCs/>
        </w:rPr>
      </w:pPr>
      <w:r w:rsidRPr="00F91DE4">
        <w:rPr>
          <w:rFonts w:ascii="MetaBook-Roman" w:hAnsi="MetaBook-Roman"/>
          <w:i/>
          <w:iCs/>
        </w:rPr>
        <w:t xml:space="preserve">Antrag an </w:t>
      </w:r>
      <w:r w:rsidR="000C139D">
        <w:rPr>
          <w:rFonts w:ascii="MetaBook-Roman" w:hAnsi="MetaBook-Roman"/>
          <w:i/>
          <w:iCs/>
        </w:rPr>
        <w:t>den Gemeinderat</w:t>
      </w:r>
      <w:r w:rsidR="00A847D3">
        <w:rPr>
          <w:rFonts w:ascii="MetaBook-Roman" w:hAnsi="MetaBook-Roman"/>
          <w:i/>
          <w:iCs/>
        </w:rPr>
        <w:t xml:space="preserve"> (gemäss </w:t>
      </w:r>
      <w:r w:rsidR="00A847D3" w:rsidRPr="00A847D3">
        <w:rPr>
          <w:rFonts w:ascii="MetaBook-Roman" w:hAnsi="MetaBook-Roman"/>
          <w:i/>
          <w:iCs/>
        </w:rPr>
        <w:t>§</w:t>
      </w:r>
      <w:r w:rsidR="00A847D3">
        <w:rPr>
          <w:rFonts w:ascii="MetaBook-Roman" w:hAnsi="MetaBook-Roman"/>
          <w:i/>
          <w:iCs/>
        </w:rPr>
        <w:t xml:space="preserve"> 68 Gemeindegesetz)</w:t>
      </w:r>
    </w:p>
    <w:p w14:paraId="5377EA8E" w14:textId="275D0621" w:rsidR="001528C7" w:rsidRPr="00F91DE4" w:rsidRDefault="001528C7">
      <w:pPr>
        <w:rPr>
          <w:rFonts w:ascii="MetaBook-Roman" w:hAnsi="MetaBook-Roman"/>
          <w:b/>
          <w:bCs/>
          <w:sz w:val="28"/>
          <w:szCs w:val="28"/>
        </w:rPr>
      </w:pPr>
      <w:r w:rsidRPr="00F91DE4">
        <w:rPr>
          <w:rFonts w:ascii="MetaBook-Roman" w:hAnsi="MetaBook-Roman"/>
          <w:b/>
          <w:bCs/>
          <w:sz w:val="28"/>
          <w:szCs w:val="28"/>
        </w:rPr>
        <w:t xml:space="preserve">Betreff: Tempo 30 auf </w:t>
      </w:r>
      <w:r w:rsidR="0051596E" w:rsidRPr="00F91DE4">
        <w:rPr>
          <w:rFonts w:ascii="MetaBook-Roman" w:hAnsi="MetaBook-Roman"/>
          <w:b/>
          <w:bCs/>
          <w:sz w:val="28"/>
          <w:szCs w:val="28"/>
        </w:rPr>
        <w:t>Kantonsstrasse</w:t>
      </w:r>
    </w:p>
    <w:p w14:paraId="7AA53584" w14:textId="5DBC1D65" w:rsidR="0051596E" w:rsidRPr="00C35325" w:rsidRDefault="00D10556">
      <w:pPr>
        <w:rPr>
          <w:rFonts w:ascii="MetaBook-Roman" w:hAnsi="MetaBook-Roman"/>
        </w:rPr>
      </w:pPr>
      <w:r>
        <w:rPr>
          <w:rFonts w:ascii="MetaBook-Roman" w:hAnsi="MetaBook-Roman"/>
        </w:rPr>
        <w:t xml:space="preserve">Auf der Ortsdurchfahrt </w:t>
      </w:r>
      <w:r w:rsidR="00A847D3">
        <w:rPr>
          <w:rFonts w:ascii="MetaBook-Roman" w:hAnsi="MetaBook-Roman"/>
        </w:rPr>
        <w:t>durch</w:t>
      </w:r>
      <w:r>
        <w:rPr>
          <w:rFonts w:ascii="MetaBook-Roman" w:hAnsi="MetaBook-Roman"/>
        </w:rPr>
        <w:t xml:space="preserve"> </w:t>
      </w:r>
      <w:r w:rsidRPr="00A847D3">
        <w:rPr>
          <w:rFonts w:ascii="MetaBook-Roman" w:hAnsi="MetaBook-Roman"/>
          <w:highlight w:val="yellow"/>
        </w:rPr>
        <w:t>[Gemeinde</w:t>
      </w:r>
      <w:r w:rsidR="00A847D3">
        <w:rPr>
          <w:rFonts w:ascii="MetaBook-Roman" w:hAnsi="MetaBook-Roman"/>
          <w:highlight w:val="yellow"/>
        </w:rPr>
        <w:t>, ggf. Präzisierung betroffener Strassenabschnitte</w:t>
      </w:r>
      <w:r w:rsidRPr="00A847D3">
        <w:rPr>
          <w:rFonts w:ascii="MetaBook-Roman" w:hAnsi="MetaBook-Roman"/>
          <w:highlight w:val="yellow"/>
        </w:rPr>
        <w:t>]</w:t>
      </w:r>
      <w:r>
        <w:rPr>
          <w:rFonts w:ascii="MetaBook-Roman" w:hAnsi="MetaBook-Roman"/>
        </w:rPr>
        <w:t xml:space="preserve"> </w:t>
      </w:r>
      <w:r w:rsidR="00A847D3">
        <w:rPr>
          <w:rFonts w:ascii="MetaBook-Roman" w:hAnsi="MetaBook-Roman"/>
        </w:rPr>
        <w:t>ist</w:t>
      </w:r>
      <w:r>
        <w:rPr>
          <w:rFonts w:ascii="MetaBook-Roman" w:hAnsi="MetaBook-Roman"/>
        </w:rPr>
        <w:t xml:space="preserve"> </w:t>
      </w:r>
      <w:r w:rsidR="00A847D3">
        <w:rPr>
          <w:rFonts w:ascii="MetaBook-Roman" w:hAnsi="MetaBook-Roman"/>
        </w:rPr>
        <w:t>die geltende Höchstgeschwindigkeit</w:t>
      </w:r>
      <w:r>
        <w:rPr>
          <w:rFonts w:ascii="MetaBook-Roman" w:hAnsi="MetaBook-Roman"/>
        </w:rPr>
        <w:t xml:space="preserve"> </w:t>
      </w:r>
      <w:r w:rsidR="00A847D3">
        <w:rPr>
          <w:rFonts w:ascii="MetaBook-Roman" w:hAnsi="MetaBook-Roman"/>
        </w:rPr>
        <w:t xml:space="preserve">auf </w:t>
      </w:r>
      <w:r>
        <w:rPr>
          <w:rFonts w:ascii="MetaBook-Roman" w:hAnsi="MetaBook-Roman"/>
        </w:rPr>
        <w:t xml:space="preserve">30 </w:t>
      </w:r>
      <w:r w:rsidR="00A847D3">
        <w:rPr>
          <w:rFonts w:ascii="MetaBook-Roman" w:hAnsi="MetaBook-Roman"/>
        </w:rPr>
        <w:t>km/h herabzusetzen</w:t>
      </w:r>
      <w:r w:rsidR="00F91DE4">
        <w:rPr>
          <w:rFonts w:ascii="MetaBook-Roman" w:hAnsi="MetaBook-Roman"/>
        </w:rPr>
        <w:t xml:space="preserve">. </w:t>
      </w:r>
      <w:r w:rsidR="0051596E" w:rsidRPr="00D10556">
        <w:rPr>
          <w:rFonts w:ascii="MetaBook-Roman" w:hAnsi="MetaBook-Roman"/>
        </w:rPr>
        <w:t xml:space="preserve">Der Gemeinderat wird beauftragt, bei der kantonalen Sicherheitsdirektion (SID) einen </w:t>
      </w:r>
      <w:r>
        <w:rPr>
          <w:rFonts w:ascii="MetaBook-Roman" w:hAnsi="MetaBook-Roman"/>
        </w:rPr>
        <w:t>entsprechenden Antrag</w:t>
      </w:r>
      <w:r w:rsidR="00C23435" w:rsidRPr="00D10556">
        <w:rPr>
          <w:rFonts w:ascii="MetaBook-Roman" w:hAnsi="MetaBook-Roman"/>
        </w:rPr>
        <w:t xml:space="preserve"> einzureichen.</w:t>
      </w:r>
      <w:r w:rsidR="00C35325">
        <w:rPr>
          <w:rFonts w:ascii="MetaBook-Roman" w:hAnsi="MetaBook-Roman"/>
        </w:rPr>
        <w:br/>
      </w:r>
      <w:r w:rsidR="00C35325">
        <w:rPr>
          <w:rFonts w:ascii="MetaBook-Roman" w:hAnsi="MetaBook-Roman"/>
        </w:rPr>
        <w:br/>
      </w:r>
      <w:r w:rsidR="0051596E" w:rsidRPr="00F91DE4">
        <w:rPr>
          <w:rFonts w:ascii="MetaBook-Roman" w:hAnsi="MetaBook-Roman"/>
          <w:b/>
          <w:bCs/>
        </w:rPr>
        <w:t>Begründung:</w:t>
      </w:r>
    </w:p>
    <w:p w14:paraId="4C695DBB" w14:textId="4BAD1C12" w:rsidR="00D10556" w:rsidRDefault="00D10556" w:rsidP="00E121BB">
      <w:pPr>
        <w:rPr>
          <w:rFonts w:ascii="MetaBook-Roman" w:hAnsi="MetaBook-Roman"/>
        </w:rPr>
      </w:pPr>
      <w:r w:rsidRPr="00A847D3">
        <w:rPr>
          <w:rFonts w:ascii="MetaBook-Roman" w:hAnsi="MetaBook-Roman"/>
          <w:highlight w:val="yellow"/>
        </w:rPr>
        <w:t xml:space="preserve">[Kurze Schilderung, warum Tempo 30 eingeführt </w:t>
      </w:r>
      <w:r w:rsidR="003867B4">
        <w:rPr>
          <w:rFonts w:ascii="MetaBook-Roman" w:hAnsi="MetaBook-Roman"/>
          <w:highlight w:val="yellow"/>
        </w:rPr>
        <w:t>werden soll</w:t>
      </w:r>
      <w:r w:rsidRPr="00A847D3">
        <w:rPr>
          <w:rFonts w:ascii="MetaBook-Roman" w:hAnsi="MetaBook-Roman"/>
          <w:highlight w:val="yellow"/>
        </w:rPr>
        <w:t xml:space="preserve"> (Verkehrssicherheit, Verkehrsfluss, Umweltbelastung)</w:t>
      </w:r>
      <w:r w:rsidR="00F91DE4" w:rsidRPr="00A847D3">
        <w:rPr>
          <w:rFonts w:ascii="MetaBook-Roman" w:hAnsi="MetaBook-Roman"/>
          <w:highlight w:val="yellow"/>
        </w:rPr>
        <w:t>, idealerweise untermauert mit konkreten Zahlen/Fakten (z. Bsp. Lärmgrenzwertüberschreitungen)</w:t>
      </w:r>
      <w:r w:rsidRPr="00A847D3">
        <w:rPr>
          <w:rFonts w:ascii="MetaBook-Roman" w:hAnsi="MetaBook-Roman"/>
          <w:highlight w:val="yellow"/>
        </w:rPr>
        <w:t>]</w:t>
      </w:r>
    </w:p>
    <w:p w14:paraId="567F97AC" w14:textId="6BD4590E" w:rsidR="0051596E" w:rsidRPr="00D10556" w:rsidRDefault="0051596E" w:rsidP="00E121BB">
      <w:pPr>
        <w:rPr>
          <w:rFonts w:ascii="MetaBook-Roman" w:hAnsi="MetaBook-Roman"/>
        </w:rPr>
      </w:pPr>
      <w:r w:rsidRPr="00D10556">
        <w:rPr>
          <w:rFonts w:ascii="MetaBook-Roman" w:hAnsi="MetaBook-Roman"/>
        </w:rPr>
        <w:t>D</w:t>
      </w:r>
      <w:r w:rsidR="00E121BB" w:rsidRPr="00D10556">
        <w:rPr>
          <w:rFonts w:ascii="MetaBook-Roman" w:hAnsi="MetaBook-Roman"/>
        </w:rPr>
        <w:t xml:space="preserve">ie allgemeine Höchstgeschwindigkeit für Fahrzeuge in Ortschaften </w:t>
      </w:r>
      <w:r w:rsidRPr="00D10556">
        <w:rPr>
          <w:rFonts w:ascii="MetaBook-Roman" w:hAnsi="MetaBook-Roman"/>
        </w:rPr>
        <w:t>von</w:t>
      </w:r>
      <w:r w:rsidR="00E121BB" w:rsidRPr="00D10556">
        <w:rPr>
          <w:rFonts w:ascii="MetaBook-Roman" w:hAnsi="MetaBook-Roman"/>
        </w:rPr>
        <w:t xml:space="preserve"> 50 km/h </w:t>
      </w:r>
      <w:r w:rsidRPr="00D10556">
        <w:rPr>
          <w:rFonts w:ascii="MetaBook-Roman" w:hAnsi="MetaBook-Roman"/>
        </w:rPr>
        <w:t xml:space="preserve">kann </w:t>
      </w:r>
      <w:r w:rsidR="00E121BB" w:rsidRPr="00D10556">
        <w:rPr>
          <w:rFonts w:ascii="MetaBook-Roman" w:hAnsi="MetaBook-Roman"/>
        </w:rPr>
        <w:t>von der zuständigen Behörden gemäss Art. 32 Abs. 3 des Strassenverkehrsgesetzes (SVG) herabgesetzt werden</w:t>
      </w:r>
      <w:r w:rsidRPr="00D10556">
        <w:rPr>
          <w:rFonts w:ascii="MetaBook-Roman" w:hAnsi="MetaBook-Roman"/>
        </w:rPr>
        <w:t>. Der betroffene Strassenabschnitt muss dabei eine der folgenden Voraussetzungen erfüllen:</w:t>
      </w:r>
      <w:r w:rsidR="00E121BB" w:rsidRPr="00D10556">
        <w:rPr>
          <w:rFonts w:ascii="MetaBook-Roman" w:hAnsi="MetaBook-Roman"/>
        </w:rPr>
        <w:t xml:space="preserve"> </w:t>
      </w:r>
    </w:p>
    <w:p w14:paraId="46100F22" w14:textId="67E5B6CC" w:rsidR="0051596E" w:rsidRPr="00D10556" w:rsidRDefault="00E121BB" w:rsidP="0051596E">
      <w:pPr>
        <w:pStyle w:val="Listenabsatz"/>
        <w:numPr>
          <w:ilvl w:val="0"/>
          <w:numId w:val="1"/>
        </w:numPr>
        <w:rPr>
          <w:rFonts w:ascii="MetaBook-Roman" w:hAnsi="MetaBook-Roman"/>
        </w:rPr>
      </w:pPr>
      <w:r w:rsidRPr="00D10556">
        <w:rPr>
          <w:rFonts w:ascii="MetaBook-Roman" w:hAnsi="MetaBook-Roman"/>
        </w:rPr>
        <w:t xml:space="preserve">eine Gefahr </w:t>
      </w:r>
      <w:r w:rsidR="0051596E" w:rsidRPr="00D10556">
        <w:rPr>
          <w:rFonts w:ascii="MetaBook-Roman" w:hAnsi="MetaBook-Roman"/>
        </w:rPr>
        <w:t xml:space="preserve">ist </w:t>
      </w:r>
      <w:r w:rsidRPr="00D10556">
        <w:rPr>
          <w:rFonts w:ascii="MetaBook-Roman" w:hAnsi="MetaBook-Roman"/>
        </w:rPr>
        <w:t>nur schwer oder nicht rechtzeitig erkennbar und nicht anders zu beheben</w:t>
      </w:r>
    </w:p>
    <w:p w14:paraId="274E1055" w14:textId="395D25CF" w:rsidR="0051596E" w:rsidRPr="00D10556" w:rsidRDefault="00E121BB" w:rsidP="0051596E">
      <w:pPr>
        <w:pStyle w:val="Listenabsatz"/>
        <w:numPr>
          <w:ilvl w:val="0"/>
          <w:numId w:val="1"/>
        </w:numPr>
        <w:rPr>
          <w:rFonts w:ascii="MetaBook-Roman" w:hAnsi="MetaBook-Roman"/>
        </w:rPr>
      </w:pPr>
      <w:r w:rsidRPr="00D10556">
        <w:rPr>
          <w:rFonts w:ascii="MetaBook-Roman" w:hAnsi="MetaBook-Roman"/>
        </w:rPr>
        <w:t>bestimmte Strassenbenützer</w:t>
      </w:r>
      <w:r w:rsidR="000C139D">
        <w:rPr>
          <w:rFonts w:ascii="MetaBook-Roman" w:hAnsi="MetaBook-Roman"/>
        </w:rPr>
        <w:t>innen und -benützer</w:t>
      </w:r>
      <w:r w:rsidR="0051596E" w:rsidRPr="00D10556">
        <w:rPr>
          <w:rFonts w:ascii="MetaBook-Roman" w:hAnsi="MetaBook-Roman"/>
        </w:rPr>
        <w:t xml:space="preserve"> bedürfen</w:t>
      </w:r>
      <w:r w:rsidRPr="00D10556">
        <w:rPr>
          <w:rFonts w:ascii="MetaBook-Roman" w:hAnsi="MetaBook-Roman"/>
        </w:rPr>
        <w:t xml:space="preserve"> eines besonderen, nicht anders zu erreichenden Schutzes</w:t>
      </w:r>
    </w:p>
    <w:p w14:paraId="28E76B29" w14:textId="35C96565" w:rsidR="0051596E" w:rsidRPr="00D10556" w:rsidRDefault="00E121BB" w:rsidP="0051596E">
      <w:pPr>
        <w:pStyle w:val="Listenabsatz"/>
        <w:numPr>
          <w:ilvl w:val="0"/>
          <w:numId w:val="1"/>
        </w:numPr>
        <w:rPr>
          <w:rFonts w:ascii="MetaBook-Roman" w:hAnsi="MetaBook-Roman"/>
        </w:rPr>
      </w:pPr>
      <w:r w:rsidRPr="00D10556">
        <w:rPr>
          <w:rFonts w:ascii="MetaBook-Roman" w:hAnsi="MetaBook-Roman"/>
        </w:rPr>
        <w:t xml:space="preserve">auf Strecken mit grosser Verkehrsbelastung </w:t>
      </w:r>
      <w:r w:rsidR="0051596E" w:rsidRPr="00D10556">
        <w:rPr>
          <w:rFonts w:ascii="MetaBook-Roman" w:hAnsi="MetaBook-Roman"/>
        </w:rPr>
        <w:t xml:space="preserve">kann </w:t>
      </w:r>
      <w:r w:rsidRPr="00D10556">
        <w:rPr>
          <w:rFonts w:ascii="MetaBook-Roman" w:hAnsi="MetaBook-Roman"/>
        </w:rPr>
        <w:t xml:space="preserve">der Verkehrsablauf verbessert werden kann </w:t>
      </w:r>
    </w:p>
    <w:p w14:paraId="79FCEBA6" w14:textId="61E46BEB" w:rsidR="0051596E" w:rsidRDefault="0051596E" w:rsidP="0051596E">
      <w:pPr>
        <w:pStyle w:val="Listenabsatz"/>
        <w:numPr>
          <w:ilvl w:val="0"/>
          <w:numId w:val="1"/>
        </w:numPr>
        <w:rPr>
          <w:rFonts w:ascii="MetaBook-Roman" w:hAnsi="MetaBook-Roman"/>
        </w:rPr>
      </w:pPr>
      <w:r w:rsidRPr="00D10556">
        <w:rPr>
          <w:rFonts w:ascii="MetaBook-Roman" w:hAnsi="MetaBook-Roman"/>
        </w:rPr>
        <w:t xml:space="preserve">es kann </w:t>
      </w:r>
      <w:r w:rsidR="00E121BB" w:rsidRPr="00D10556">
        <w:rPr>
          <w:rFonts w:ascii="MetaBook-Roman" w:hAnsi="MetaBook-Roman"/>
        </w:rPr>
        <w:t xml:space="preserve">dadurch eine übermässige Umweltbelastung (Lärm, Schadstoffe) vermindert werden </w:t>
      </w:r>
    </w:p>
    <w:p w14:paraId="130D08CA" w14:textId="480C8072" w:rsidR="00D10556" w:rsidRPr="00D10556" w:rsidRDefault="00D10556" w:rsidP="00D10556">
      <w:pPr>
        <w:rPr>
          <w:rFonts w:ascii="MetaBook-Roman" w:hAnsi="MetaBook-Roman"/>
        </w:rPr>
      </w:pPr>
      <w:r w:rsidRPr="00A847D3">
        <w:rPr>
          <w:rFonts w:ascii="MetaBook-Roman" w:hAnsi="MetaBook-Roman"/>
          <w:highlight w:val="yellow"/>
        </w:rPr>
        <w:t>[</w:t>
      </w:r>
      <w:r w:rsidR="00F91DE4" w:rsidRPr="00A847D3">
        <w:rPr>
          <w:rFonts w:ascii="MetaBook-Roman" w:hAnsi="MetaBook-Roman"/>
          <w:highlight w:val="yellow"/>
        </w:rPr>
        <w:t>Erwähnen, welche Voraussetzung/en aus Sicht der Antragstellerin erfüllt ist/sind]</w:t>
      </w:r>
    </w:p>
    <w:p w14:paraId="6C14544F" w14:textId="378874FA" w:rsidR="000C139D" w:rsidRDefault="00E121BB" w:rsidP="00E121BB">
      <w:pPr>
        <w:rPr>
          <w:rFonts w:ascii="MetaBook-Roman" w:hAnsi="MetaBook-Roman"/>
        </w:rPr>
      </w:pPr>
      <w:r w:rsidRPr="00D10556">
        <w:rPr>
          <w:rFonts w:ascii="MetaBook-Roman" w:hAnsi="MetaBook-Roman"/>
        </w:rPr>
        <w:t xml:space="preserve">Im Kanton Basel-Landschaft liegt der Entscheid für die formelle Anordnung einer abweichenden Höchstgeschwindigkeit </w:t>
      </w:r>
      <w:r w:rsidR="00C65D9A">
        <w:rPr>
          <w:rFonts w:ascii="MetaBook-Roman" w:hAnsi="MetaBook-Roman"/>
        </w:rPr>
        <w:t xml:space="preserve">auf Kantonsstrassen </w:t>
      </w:r>
      <w:r w:rsidRPr="00D10556">
        <w:rPr>
          <w:rFonts w:ascii="MetaBook-Roman" w:hAnsi="MetaBook-Roman"/>
        </w:rPr>
        <w:t>gestützt auf § 3 Abs. 1 des Strassenverkehrsgeset</w:t>
      </w:r>
      <w:r w:rsidR="00C65D9A">
        <w:rPr>
          <w:rFonts w:ascii="MetaBook-Roman" w:hAnsi="MetaBook-Roman"/>
        </w:rPr>
        <w:softHyphen/>
      </w:r>
      <w:r w:rsidRPr="00D10556">
        <w:rPr>
          <w:rFonts w:ascii="MetaBook-Roman" w:hAnsi="MetaBook-Roman"/>
        </w:rPr>
        <w:t>zes Basel-Landschaft bei der Sicherheitsdirektion in Verbindung mit der Bau- und Umweltschutz</w:t>
      </w:r>
      <w:r w:rsidR="00C65D9A">
        <w:rPr>
          <w:rFonts w:ascii="MetaBook-Roman" w:hAnsi="MetaBook-Roman"/>
        </w:rPr>
        <w:softHyphen/>
      </w:r>
      <w:r w:rsidRPr="00D10556">
        <w:rPr>
          <w:rFonts w:ascii="MetaBook-Roman" w:hAnsi="MetaBook-Roman"/>
        </w:rPr>
        <w:t>direktion (BUD).</w:t>
      </w:r>
      <w:r w:rsidR="00F91DE4">
        <w:rPr>
          <w:rFonts w:ascii="MetaBook-Roman" w:hAnsi="MetaBook-Roman"/>
        </w:rPr>
        <w:t xml:space="preserve"> </w:t>
      </w:r>
      <w:r w:rsidR="00A520A8">
        <w:rPr>
          <w:rFonts w:ascii="MetaBook-Roman" w:hAnsi="MetaBook-Roman"/>
        </w:rPr>
        <w:t xml:space="preserve">Diese </w:t>
      </w:r>
      <w:r w:rsidR="000035CA">
        <w:rPr>
          <w:rFonts w:ascii="MetaBook-Roman" w:hAnsi="MetaBook-Roman"/>
        </w:rPr>
        <w:t>können</w:t>
      </w:r>
      <w:r w:rsidR="00A520A8">
        <w:rPr>
          <w:rFonts w:ascii="MetaBook-Roman" w:hAnsi="MetaBook-Roman"/>
        </w:rPr>
        <w:t xml:space="preserve"> ein </w:t>
      </w:r>
      <w:r w:rsidR="00A520A8" w:rsidRPr="00A520A8">
        <w:rPr>
          <w:rFonts w:ascii="MetaBook-Roman" w:hAnsi="MetaBook-Roman"/>
        </w:rPr>
        <w:t>Gutachten nach Art. 108 Abs. 4 Signalisationsverordnung (SSV)</w:t>
      </w:r>
      <w:r w:rsidR="000035CA">
        <w:rPr>
          <w:rFonts w:ascii="MetaBook-Roman" w:hAnsi="MetaBook-Roman"/>
        </w:rPr>
        <w:t xml:space="preserve"> erstellen</w:t>
      </w:r>
      <w:r w:rsidR="00A520A8">
        <w:rPr>
          <w:rFonts w:ascii="MetaBook-Roman" w:hAnsi="MetaBook-Roman"/>
        </w:rPr>
        <w:t xml:space="preserve">, das prüft, ob </w:t>
      </w:r>
      <w:r w:rsidR="00A520A8" w:rsidRPr="00A520A8">
        <w:rPr>
          <w:rFonts w:ascii="MetaBook-Roman" w:hAnsi="MetaBook-Roman"/>
        </w:rPr>
        <w:t>die abweichende Höchstgeschwindigkeit nötig, zweck- und verhält</w:t>
      </w:r>
      <w:r w:rsidR="00C65D9A">
        <w:rPr>
          <w:rFonts w:ascii="MetaBook-Roman" w:hAnsi="MetaBook-Roman"/>
        </w:rPr>
        <w:softHyphen/>
      </w:r>
      <w:r w:rsidR="00A520A8" w:rsidRPr="00A520A8">
        <w:rPr>
          <w:rFonts w:ascii="MetaBook-Roman" w:hAnsi="MetaBook-Roman"/>
        </w:rPr>
        <w:t>nismässig ist</w:t>
      </w:r>
      <w:r w:rsidR="00A520A8">
        <w:rPr>
          <w:rFonts w:ascii="MetaBook-Roman" w:hAnsi="MetaBook-Roman"/>
        </w:rPr>
        <w:t xml:space="preserve">. </w:t>
      </w:r>
      <w:r w:rsidR="000035CA">
        <w:rPr>
          <w:rFonts w:ascii="MetaBook-Roman" w:hAnsi="MetaBook-Roman"/>
        </w:rPr>
        <w:t xml:space="preserve">Eine Gemeinde kann bei der </w:t>
      </w:r>
      <w:r w:rsidR="00F91DE4">
        <w:rPr>
          <w:rFonts w:ascii="MetaBook-Roman" w:hAnsi="MetaBook-Roman"/>
        </w:rPr>
        <w:t xml:space="preserve">Sicherheitsdirektion </w:t>
      </w:r>
      <w:r w:rsidR="000035CA">
        <w:rPr>
          <w:rFonts w:ascii="MetaBook-Roman" w:hAnsi="MetaBook-Roman"/>
        </w:rPr>
        <w:t>ein entsprechendes Gesuch stel</w:t>
      </w:r>
      <w:r w:rsidR="00C65D9A">
        <w:rPr>
          <w:rFonts w:ascii="MetaBook-Roman" w:hAnsi="MetaBook-Roman"/>
        </w:rPr>
        <w:softHyphen/>
      </w:r>
      <w:r w:rsidR="000035CA">
        <w:rPr>
          <w:rFonts w:ascii="MetaBook-Roman" w:hAnsi="MetaBook-Roman"/>
        </w:rPr>
        <w:t>len</w:t>
      </w:r>
      <w:r w:rsidR="00F91DE4">
        <w:rPr>
          <w:rFonts w:ascii="MetaBook-Roman" w:hAnsi="MetaBook-Roman"/>
        </w:rPr>
        <w:t xml:space="preserve">, wenn </w:t>
      </w:r>
      <w:r w:rsidR="000C139D">
        <w:rPr>
          <w:rFonts w:ascii="MetaBook-Roman" w:hAnsi="MetaBook-Roman"/>
        </w:rPr>
        <w:t xml:space="preserve">auf den angrenzenden Gemeindestrassen bereits eine Tempo-30-Zone besteht oder verbindlich vorgesehen ist. Ausserdem muss ein Gemeinderatsbeschluss mit Begründung für die Einführung von Tempo 30 auf der Kantonsstrasse vorliegen. </w:t>
      </w:r>
    </w:p>
    <w:p w14:paraId="31A1A5F0" w14:textId="2A970061" w:rsidR="00D10556" w:rsidRPr="00D10556" w:rsidRDefault="000C139D" w:rsidP="00E121BB">
      <w:pPr>
        <w:rPr>
          <w:rFonts w:ascii="MetaBook-Roman" w:hAnsi="MetaBook-Roman"/>
        </w:rPr>
      </w:pPr>
      <w:r>
        <w:rPr>
          <w:rFonts w:ascii="MetaBook-Roman" w:hAnsi="MetaBook-Roman"/>
        </w:rPr>
        <w:t xml:space="preserve">Die Anforderung </w:t>
      </w:r>
      <w:r w:rsidR="00C35325">
        <w:rPr>
          <w:rFonts w:ascii="MetaBook-Roman" w:hAnsi="MetaBook-Roman"/>
        </w:rPr>
        <w:t>einer bestehenden oder verbindlich vorgesehenen</w:t>
      </w:r>
      <w:r>
        <w:rPr>
          <w:rFonts w:ascii="MetaBook-Roman" w:hAnsi="MetaBook-Roman"/>
        </w:rPr>
        <w:t xml:space="preserve"> Tempo-30-Zone ist in </w:t>
      </w:r>
      <w:r w:rsidRPr="00A847D3">
        <w:rPr>
          <w:rFonts w:ascii="MetaBook-Roman" w:hAnsi="MetaBook-Roman"/>
          <w:highlight w:val="yellow"/>
        </w:rPr>
        <w:t>[Gemeinde]</w:t>
      </w:r>
      <w:r>
        <w:rPr>
          <w:rFonts w:ascii="MetaBook-Roman" w:hAnsi="MetaBook-Roman"/>
        </w:rPr>
        <w:t xml:space="preserve"> erfüllt. </w:t>
      </w:r>
      <w:r w:rsidR="00D844BC">
        <w:rPr>
          <w:rFonts w:ascii="MetaBook-Roman" w:hAnsi="MetaBook-Roman"/>
        </w:rPr>
        <w:t xml:space="preserve">Die rechtlichen Voraussetzungen für diesen Antrag sind damit gegeben. </w:t>
      </w:r>
      <w:r>
        <w:rPr>
          <w:rFonts w:ascii="MetaBook-Roman" w:hAnsi="MetaBook-Roman"/>
        </w:rPr>
        <w:t xml:space="preserve">Besten Dank für </w:t>
      </w:r>
      <w:r w:rsidR="00D844BC">
        <w:rPr>
          <w:rFonts w:ascii="MetaBook-Roman" w:hAnsi="MetaBook-Roman"/>
        </w:rPr>
        <w:t xml:space="preserve">dessen </w:t>
      </w:r>
      <w:r>
        <w:rPr>
          <w:rFonts w:ascii="MetaBook-Roman" w:hAnsi="MetaBook-Roman"/>
        </w:rPr>
        <w:t xml:space="preserve">wohlwollende Prüfung. </w:t>
      </w:r>
    </w:p>
    <w:p w14:paraId="2357C60E" w14:textId="3BC353A0" w:rsidR="00D10556" w:rsidRPr="00D10556" w:rsidRDefault="00D10556" w:rsidP="00E121BB">
      <w:pPr>
        <w:rPr>
          <w:rFonts w:ascii="MetaBook-Roman" w:hAnsi="MetaBook-Roman"/>
        </w:rPr>
      </w:pPr>
      <w:r w:rsidRPr="00D10556">
        <w:rPr>
          <w:rFonts w:ascii="MetaBook-Roman" w:hAnsi="MetaBook-Roman"/>
        </w:rPr>
        <w:t>Freundliche Grüsse,</w:t>
      </w:r>
    </w:p>
    <w:p w14:paraId="5B69729C" w14:textId="210636F9" w:rsidR="00D10556" w:rsidRPr="00D10556" w:rsidRDefault="00D10556" w:rsidP="00E121BB">
      <w:pPr>
        <w:rPr>
          <w:rFonts w:ascii="MetaBook-Roman" w:hAnsi="MetaBook-Roman"/>
        </w:rPr>
      </w:pPr>
      <w:r w:rsidRPr="00A847D3">
        <w:rPr>
          <w:rFonts w:ascii="MetaBook-Roman" w:hAnsi="MetaBook-Roman"/>
          <w:highlight w:val="yellow"/>
        </w:rPr>
        <w:t>[Name</w:t>
      </w:r>
      <w:r w:rsidR="000C139D" w:rsidRPr="00A847D3">
        <w:rPr>
          <w:rFonts w:ascii="MetaBook-Roman" w:hAnsi="MetaBook-Roman"/>
          <w:highlight w:val="yellow"/>
        </w:rPr>
        <w:t>/</w:t>
      </w:r>
      <w:r w:rsidRPr="00A847D3">
        <w:rPr>
          <w:rFonts w:ascii="MetaBook-Roman" w:hAnsi="MetaBook-Roman"/>
          <w:highlight w:val="yellow"/>
        </w:rPr>
        <w:t>n, Unterschrift]</w:t>
      </w:r>
    </w:p>
    <w:sectPr w:rsidR="00D10556" w:rsidRPr="00D105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5B142" w14:textId="77777777" w:rsidR="0015536E" w:rsidRDefault="0015536E" w:rsidP="00F91DE4">
      <w:pPr>
        <w:spacing w:after="0" w:line="240" w:lineRule="auto"/>
      </w:pPr>
      <w:r>
        <w:separator/>
      </w:r>
    </w:p>
  </w:endnote>
  <w:endnote w:type="continuationSeparator" w:id="0">
    <w:p w14:paraId="17C5896C" w14:textId="77777777" w:rsidR="0015536E" w:rsidRDefault="0015536E" w:rsidP="00F9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Book-Roman">
    <w:altName w:val="Meta Book"/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0AD0" w14:textId="77777777" w:rsidR="00F91DE4" w:rsidRDefault="00F91D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CE16" w14:textId="77777777" w:rsidR="00F91DE4" w:rsidRDefault="00F91DE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35A8" w14:textId="77777777" w:rsidR="00F91DE4" w:rsidRDefault="00F91D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183C8" w14:textId="77777777" w:rsidR="0015536E" w:rsidRDefault="0015536E" w:rsidP="00F91DE4">
      <w:pPr>
        <w:spacing w:after="0" w:line="240" w:lineRule="auto"/>
      </w:pPr>
      <w:r>
        <w:separator/>
      </w:r>
    </w:p>
  </w:footnote>
  <w:footnote w:type="continuationSeparator" w:id="0">
    <w:p w14:paraId="7C871FF8" w14:textId="77777777" w:rsidR="0015536E" w:rsidRDefault="0015536E" w:rsidP="00F9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622E" w14:textId="77777777" w:rsidR="00F91DE4" w:rsidRDefault="00F91D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1416119"/>
      <w:docPartObj>
        <w:docPartGallery w:val="Watermarks"/>
        <w:docPartUnique/>
      </w:docPartObj>
    </w:sdtPr>
    <w:sdtEndPr/>
    <w:sdtContent>
      <w:p w14:paraId="2208A02E" w14:textId="05948845" w:rsidR="00F91DE4" w:rsidRDefault="0015536E">
        <w:pPr>
          <w:pStyle w:val="Kopfzeile"/>
        </w:pPr>
        <w:r>
          <w:pict w14:anchorId="5165352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76637705" o:spid="_x0000_s1025" type="#_x0000_t136" style="position:absolute;margin-left:0;margin-top:0;width:468.95pt;height:170.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MetaBook-Roman&quot;;font-size:1pt" string="MUSTE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A7A8" w14:textId="77777777" w:rsidR="00F91DE4" w:rsidRDefault="00F91D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0E5E"/>
    <w:multiLevelType w:val="hybridMultilevel"/>
    <w:tmpl w:val="6608C614"/>
    <w:lvl w:ilvl="0" w:tplc="817019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43"/>
    <w:rsid w:val="00000C9B"/>
    <w:rsid w:val="000035CA"/>
    <w:rsid w:val="000C139D"/>
    <w:rsid w:val="001528C7"/>
    <w:rsid w:val="0015536E"/>
    <w:rsid w:val="001C7AA0"/>
    <w:rsid w:val="00245C7B"/>
    <w:rsid w:val="003867B4"/>
    <w:rsid w:val="0051596E"/>
    <w:rsid w:val="00A520A8"/>
    <w:rsid w:val="00A847D3"/>
    <w:rsid w:val="00C23435"/>
    <w:rsid w:val="00C35325"/>
    <w:rsid w:val="00C65D9A"/>
    <w:rsid w:val="00D10556"/>
    <w:rsid w:val="00D844BC"/>
    <w:rsid w:val="00E121BB"/>
    <w:rsid w:val="00F91DE4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92248B"/>
  <w15:chartTrackingRefBased/>
  <w15:docId w15:val="{54000A78-7AD6-4546-A4B3-9B072057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596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91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1DE4"/>
  </w:style>
  <w:style w:type="paragraph" w:styleId="Fuzeile">
    <w:name w:val="footer"/>
    <w:basedOn w:val="Standard"/>
    <w:link w:val="FuzeileZchn"/>
    <w:uiPriority w:val="99"/>
    <w:unhideWhenUsed/>
    <w:rsid w:val="00F91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1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7EDFF-4BF0-4730-9ADB-77CD2315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Weingartner</dc:creator>
  <cp:keywords/>
  <dc:description/>
  <cp:lastModifiedBy>Damian Weingartner</cp:lastModifiedBy>
  <cp:revision>7</cp:revision>
  <dcterms:created xsi:type="dcterms:W3CDTF">2021-09-23T07:25:00Z</dcterms:created>
  <dcterms:modified xsi:type="dcterms:W3CDTF">2021-10-14T11:23:00Z</dcterms:modified>
</cp:coreProperties>
</file>